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Вопрос-Ответ: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к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ак проверить дееспособность участника сделки с недвижимостью?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Покупка квартиры у человека, который в силу возраста или психического состояния не осознает свои действия, может обернуться судебным разбирательством или потерей денег. При заключении сделок с недвижимостью стороны должны понимать свои действия и осознав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ать их последствия, т.е. должны быть дееспособными.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Чтобы защитить себя от рисков в сделках с жильем, лучше запросить специальную выписку из ЕГРН о признании правообладателя недееспособным или ограниченно дееспособным.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Получить такую выписку могут: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сами правообладатели и их законные представители;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физические лица, имеющие нотариально удостоверенную доверенность,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залогодержатели в отношении объектов недвижимости, которые находятся у них в залоге или права, на которые представлены им в залог;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руководители, заместители руководителей федеральных органов исполнительной власти, их территориальных органов или органов местного самоуправления;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суды, правоохранительные органы, судебные приставы-исполнители, органы прокуратуры Российской Федерации;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лица, имеющие право на наследование недвижимого имущества правообладателя по закону или по завещанию;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арбитражные управляющие и их доверенные лица.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951"/>
        <w:numPr>
          <w:ilvl w:val="0"/>
          <w:numId w:val="5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Специалисты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Росреестра вносят в Единый государственный реестр недвижимости (ЕГРН) сведения о недееспособности или ограниченной дееспособности правообладателей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которые, подав соответствующий запрос, можно получить электронно или на бумажном носителе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, – отмечает Елена Ханумиди, заместитель руководителя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#РосреестрРазъясняет</w:t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2025-08-01T02:28:21Z</dcterms:modified>
</cp:coreProperties>
</file>